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-186"/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5130"/>
      </w:tblGrid>
      <w:tr w:rsidR="001F48CC" w14:paraId="43DC024F" w14:textId="77777777" w:rsidTr="001F48CC">
        <w:trPr>
          <w:trHeight w:val="1152"/>
        </w:trPr>
        <w:tc>
          <w:tcPr>
            <w:tcW w:w="1008" w:type="dxa"/>
          </w:tcPr>
          <w:p w14:paraId="7C1D5C1D" w14:textId="77777777" w:rsidR="001F48CC" w:rsidRDefault="001F48CC" w:rsidP="001F48CC"/>
        </w:tc>
        <w:tc>
          <w:tcPr>
            <w:tcW w:w="5130" w:type="dxa"/>
          </w:tcPr>
          <w:p w14:paraId="0D63AC77" w14:textId="77777777" w:rsidR="001F48CC" w:rsidRDefault="001F48CC" w:rsidP="001F48CC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7B409E6" wp14:editId="60ECA6E0">
                  <wp:extent cx="457200" cy="581025"/>
                  <wp:effectExtent l="0" t="0" r="0" b="9525"/>
                  <wp:docPr id="1356307342" name="Slika 1" descr="Slika na kojoj se prikazuje simbol, crveno, karmin crvena, emblem&#10;&#10;Sadržaj generiran uz AI možda nije toča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6307342" name="Slika 1" descr="Slika na kojoj se prikazuje simbol, crveno, karmin crvena, emblem&#10;&#10;Sadržaj generiran uz AI možda nije točan.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48CC" w14:paraId="5B93947B" w14:textId="77777777" w:rsidTr="001F48CC">
        <w:tc>
          <w:tcPr>
            <w:tcW w:w="1008" w:type="dxa"/>
          </w:tcPr>
          <w:p w14:paraId="6A516990" w14:textId="77777777" w:rsidR="001F48CC" w:rsidRDefault="001F48CC" w:rsidP="001F48CC">
            <w:r>
              <w:rPr>
                <w:noProof/>
              </w:rPr>
              <w:drawing>
                <wp:inline distT="0" distB="0" distL="0" distR="0" wp14:anchorId="71CAD5E9" wp14:editId="0D7D3320">
                  <wp:extent cx="396240" cy="495300"/>
                  <wp:effectExtent l="0" t="0" r="3810" b="0"/>
                  <wp:docPr id="1489726804" name="Slika 1489726804" descr="Slika na kojoj se prikazuje crtić, piksel, ilustracija, ukrasni isječci&#10;&#10;Sadržaj generiran uz AI možda nije toča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9726804" name="Slika 1489726804" descr="Slika na kojoj se prikazuje crtić, piksel, ilustracija, ukrasni isječci&#10;&#10;Sadržaj generiran uz AI možda nije točan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</w:tcPr>
          <w:p w14:paraId="504BA37C" w14:textId="77777777" w:rsidR="001F48CC" w:rsidRPr="00ED084E" w:rsidRDefault="001F48CC" w:rsidP="001F48C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84E">
              <w:rPr>
                <w:rFonts w:ascii="Times New Roman" w:hAnsi="Times New Roman" w:cs="Times New Roman"/>
                <w:b/>
                <w:sz w:val="24"/>
                <w:szCs w:val="24"/>
              </w:rPr>
              <w:t>REPUBLIKA HRVATSKA</w:t>
            </w:r>
          </w:p>
          <w:p w14:paraId="00CBB4A7" w14:textId="77777777" w:rsidR="001F48CC" w:rsidRPr="00ED084E" w:rsidRDefault="001F48CC" w:rsidP="001F48C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84E">
              <w:rPr>
                <w:rFonts w:ascii="Times New Roman" w:hAnsi="Times New Roman" w:cs="Times New Roman"/>
                <w:b/>
                <w:sz w:val="24"/>
                <w:szCs w:val="24"/>
              </w:rPr>
              <w:t>BJELOVARSKO-BILOGORSKA ŽUPANIJA</w:t>
            </w:r>
          </w:p>
          <w:p w14:paraId="21DE0DA9" w14:textId="77777777" w:rsidR="001F48CC" w:rsidRPr="00ED084E" w:rsidRDefault="001F48CC" w:rsidP="001F48C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84E">
              <w:rPr>
                <w:rFonts w:ascii="Times New Roman" w:hAnsi="Times New Roman" w:cs="Times New Roman"/>
                <w:b/>
                <w:sz w:val="24"/>
                <w:szCs w:val="24"/>
              </w:rPr>
              <w:t>GRAD ČAZMA</w:t>
            </w:r>
          </w:p>
          <w:p w14:paraId="5EBEDF91" w14:textId="77777777" w:rsidR="001F48CC" w:rsidRDefault="001F48CC" w:rsidP="001F48CC">
            <w:pPr>
              <w:spacing w:after="0"/>
              <w:jc w:val="center"/>
              <w:rPr>
                <w:b/>
              </w:rPr>
            </w:pPr>
            <w:r w:rsidRPr="00ED084E">
              <w:rPr>
                <w:rFonts w:ascii="Times New Roman" w:hAnsi="Times New Roman" w:cs="Times New Roman"/>
                <w:b/>
                <w:sz w:val="24"/>
                <w:szCs w:val="24"/>
              </w:rPr>
              <w:t>GRADSKO VIJEĆE</w:t>
            </w:r>
          </w:p>
        </w:tc>
      </w:tr>
    </w:tbl>
    <w:p w14:paraId="5AD3B71A" w14:textId="3D265855" w:rsidR="001D312A" w:rsidRDefault="001D312A" w:rsidP="00ED084E"/>
    <w:p w14:paraId="78DFC642" w14:textId="77777777" w:rsidR="00ED084E" w:rsidRPr="00ED084E" w:rsidRDefault="00ED084E" w:rsidP="00ED084E"/>
    <w:p w14:paraId="2E5F48FF" w14:textId="77777777" w:rsidR="00ED084E" w:rsidRPr="00ED084E" w:rsidRDefault="00ED084E" w:rsidP="00ED084E"/>
    <w:p w14:paraId="05C20303" w14:textId="77777777" w:rsidR="00ED084E" w:rsidRPr="00ED084E" w:rsidRDefault="00ED084E" w:rsidP="00ED084E"/>
    <w:p w14:paraId="5F60E922" w14:textId="77777777" w:rsidR="00ED084E" w:rsidRPr="00ED084E" w:rsidRDefault="00ED084E" w:rsidP="00ED084E"/>
    <w:p w14:paraId="1B59AF35" w14:textId="77777777" w:rsidR="001F48CC" w:rsidRDefault="001F48CC" w:rsidP="00ED084E">
      <w:pPr>
        <w:spacing w:after="0"/>
      </w:pPr>
    </w:p>
    <w:p w14:paraId="4F563DB4" w14:textId="171F0042" w:rsidR="00ED084E" w:rsidRPr="00B0307A" w:rsidRDefault="00ED084E" w:rsidP="00ED084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0307A">
        <w:rPr>
          <w:rFonts w:ascii="Times New Roman" w:hAnsi="Times New Roman" w:cs="Times New Roman"/>
          <w:b/>
          <w:bCs/>
          <w:sz w:val="24"/>
          <w:szCs w:val="24"/>
        </w:rPr>
        <w:t xml:space="preserve">KLASA: </w:t>
      </w:r>
    </w:p>
    <w:p w14:paraId="3A89F4BD" w14:textId="77777777" w:rsidR="00ED084E" w:rsidRPr="00B0307A" w:rsidRDefault="00ED084E" w:rsidP="00ED084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0307A">
        <w:rPr>
          <w:rFonts w:ascii="Times New Roman" w:hAnsi="Times New Roman" w:cs="Times New Roman"/>
          <w:b/>
          <w:bCs/>
          <w:sz w:val="24"/>
          <w:szCs w:val="24"/>
        </w:rPr>
        <w:t xml:space="preserve">URBROJ: </w:t>
      </w:r>
    </w:p>
    <w:p w14:paraId="597EC209" w14:textId="77777777" w:rsidR="00ED084E" w:rsidRPr="00B0307A" w:rsidRDefault="00ED084E" w:rsidP="00ED084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0307A">
        <w:rPr>
          <w:rFonts w:ascii="Times New Roman" w:hAnsi="Times New Roman" w:cs="Times New Roman"/>
          <w:b/>
          <w:bCs/>
          <w:sz w:val="24"/>
          <w:szCs w:val="24"/>
        </w:rPr>
        <w:t>Č</w:t>
      </w:r>
      <w:r>
        <w:rPr>
          <w:rFonts w:ascii="Times New Roman" w:hAnsi="Times New Roman" w:cs="Times New Roman"/>
          <w:b/>
          <w:bCs/>
          <w:sz w:val="24"/>
          <w:szCs w:val="24"/>
        </w:rPr>
        <w:t>AZMA</w:t>
      </w:r>
      <w:r w:rsidRPr="00B0307A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</w:rPr>
        <w:t>____ 2026.</w:t>
      </w:r>
    </w:p>
    <w:p w14:paraId="6EE6C921" w14:textId="77777777" w:rsidR="00ED084E" w:rsidRDefault="00ED084E" w:rsidP="00ED084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AFEE2F8" w14:textId="79E77C97" w:rsidR="00ED084E" w:rsidRDefault="00ED084E" w:rsidP="001F48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temelju članka 7. Zakona o naseljima (Narodne novine, br. 39/22) i članka 34. Statuta Grada Čazme (Službeni vjesnik, br. 13/21, 39/25), Gradsko vijeće Grada Čazme na __. sjednici održanoj ____ 2026. godine donijelo je </w:t>
      </w:r>
    </w:p>
    <w:p w14:paraId="6294A5CC" w14:textId="77777777" w:rsidR="001F48CC" w:rsidRPr="00ED084E" w:rsidRDefault="001F48CC" w:rsidP="001F48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5BD7572" w14:textId="77777777" w:rsidR="00ED084E" w:rsidRPr="00ED084E" w:rsidRDefault="00ED084E" w:rsidP="00ED084E">
      <w:pPr>
        <w:tabs>
          <w:tab w:val="left" w:pos="3564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084E">
        <w:rPr>
          <w:rFonts w:ascii="Times New Roman" w:hAnsi="Times New Roman" w:cs="Times New Roman"/>
          <w:b/>
          <w:bCs/>
          <w:sz w:val="24"/>
          <w:szCs w:val="24"/>
        </w:rPr>
        <w:t xml:space="preserve">Izmjene i dopune </w:t>
      </w:r>
    </w:p>
    <w:p w14:paraId="552EA604" w14:textId="0BD06B9F" w:rsidR="00ED084E" w:rsidRDefault="00ED084E" w:rsidP="00ED084E">
      <w:pPr>
        <w:tabs>
          <w:tab w:val="left" w:pos="3564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084E">
        <w:rPr>
          <w:rFonts w:ascii="Times New Roman" w:hAnsi="Times New Roman" w:cs="Times New Roman"/>
          <w:b/>
          <w:bCs/>
          <w:sz w:val="24"/>
          <w:szCs w:val="24"/>
        </w:rPr>
        <w:t>Odluke o imenovanju ulica na području Grada Čazme</w:t>
      </w:r>
    </w:p>
    <w:p w14:paraId="6902ACFB" w14:textId="77777777" w:rsidR="00ED084E" w:rsidRDefault="00ED084E" w:rsidP="00AA16AE">
      <w:pPr>
        <w:tabs>
          <w:tab w:val="left" w:pos="3564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C442648" w14:textId="3870C407" w:rsidR="00ED084E" w:rsidRDefault="00ED084E" w:rsidP="00ED084E">
      <w:pPr>
        <w:tabs>
          <w:tab w:val="left" w:pos="3564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274C882E" w14:textId="77777777" w:rsidR="00ED084E" w:rsidRDefault="00ED084E" w:rsidP="00ED084E">
      <w:pPr>
        <w:tabs>
          <w:tab w:val="left" w:pos="3564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BD4835B" w14:textId="465E119D" w:rsidR="00836A18" w:rsidRDefault="00ED084E" w:rsidP="00ED08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Ovim Izmjenama i dopunama dopunjuju </w:t>
      </w:r>
      <w:r w:rsidR="00836A18">
        <w:rPr>
          <w:rFonts w:ascii="Times New Roman" w:hAnsi="Times New Roman" w:cs="Times New Roman"/>
          <w:sz w:val="24"/>
          <w:szCs w:val="24"/>
        </w:rPr>
        <w:t>se nazivi ulica, katastarskih općina i brojevi katastarskih čestica u Odluci o imenovanju ulica na području Grada Čazme (Službeni vjesnik, br.</w:t>
      </w:r>
      <w:r w:rsidR="00E741F4">
        <w:rPr>
          <w:rFonts w:ascii="Times New Roman" w:hAnsi="Times New Roman" w:cs="Times New Roman"/>
          <w:sz w:val="24"/>
          <w:szCs w:val="24"/>
        </w:rPr>
        <w:t xml:space="preserve"> 65/25</w:t>
      </w:r>
      <w:r w:rsidR="00836A18">
        <w:rPr>
          <w:rFonts w:ascii="Times New Roman" w:hAnsi="Times New Roman" w:cs="Times New Roman"/>
          <w:sz w:val="24"/>
          <w:szCs w:val="24"/>
        </w:rPr>
        <w:t>)</w:t>
      </w:r>
      <w:r w:rsidR="00E741F4">
        <w:rPr>
          <w:rFonts w:ascii="Times New Roman" w:hAnsi="Times New Roman" w:cs="Times New Roman"/>
          <w:sz w:val="24"/>
          <w:szCs w:val="24"/>
        </w:rPr>
        <w:t>.</w:t>
      </w:r>
    </w:p>
    <w:p w14:paraId="583CB4E3" w14:textId="4990EC6B" w:rsidR="00ED084E" w:rsidRPr="00ED084E" w:rsidRDefault="00ED084E" w:rsidP="00ED084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084E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2FCAA5E2" w14:textId="6F38AB64" w:rsidR="00ED084E" w:rsidRDefault="00ED084E" w:rsidP="00ED084E">
      <w:pPr>
        <w:tabs>
          <w:tab w:val="left" w:pos="3564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1753644" w14:textId="5377A8AA" w:rsidR="00836A18" w:rsidRDefault="00836A18" w:rsidP="0059404F">
      <w:pPr>
        <w:tabs>
          <w:tab w:val="left" w:pos="356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6A18">
        <w:rPr>
          <w:rFonts w:ascii="Times New Roman" w:hAnsi="Times New Roman" w:cs="Times New Roman"/>
          <w:sz w:val="24"/>
          <w:szCs w:val="24"/>
        </w:rPr>
        <w:t xml:space="preserve">U članku 10. </w:t>
      </w:r>
      <w:r>
        <w:rPr>
          <w:rFonts w:ascii="Times New Roman" w:hAnsi="Times New Roman" w:cs="Times New Roman"/>
          <w:sz w:val="24"/>
          <w:szCs w:val="24"/>
        </w:rPr>
        <w:t>briše se tekst</w:t>
      </w:r>
      <w:r w:rsidRPr="00836A18">
        <w:rPr>
          <w:rFonts w:ascii="Times New Roman" w:hAnsi="Times New Roman" w:cs="Times New Roman"/>
          <w:sz w:val="24"/>
          <w:szCs w:val="24"/>
        </w:rPr>
        <w:t xml:space="preserve"> „do sada sastavni dio ulice Bosiljevo“ </w:t>
      </w:r>
      <w:r>
        <w:rPr>
          <w:rFonts w:ascii="Times New Roman" w:hAnsi="Times New Roman" w:cs="Times New Roman"/>
          <w:sz w:val="24"/>
          <w:szCs w:val="24"/>
        </w:rPr>
        <w:t xml:space="preserve">i </w:t>
      </w:r>
      <w:r w:rsidR="0059404F">
        <w:rPr>
          <w:rFonts w:ascii="Times New Roman" w:hAnsi="Times New Roman" w:cs="Times New Roman"/>
          <w:sz w:val="24"/>
          <w:szCs w:val="24"/>
        </w:rPr>
        <w:t xml:space="preserve">mijenja </w:t>
      </w:r>
      <w:r>
        <w:rPr>
          <w:rFonts w:ascii="Times New Roman" w:hAnsi="Times New Roman" w:cs="Times New Roman"/>
          <w:sz w:val="24"/>
          <w:szCs w:val="24"/>
        </w:rPr>
        <w:t>se</w:t>
      </w:r>
      <w:r w:rsidRPr="00836A18">
        <w:rPr>
          <w:rFonts w:ascii="Times New Roman" w:hAnsi="Times New Roman" w:cs="Times New Roman"/>
          <w:sz w:val="24"/>
          <w:szCs w:val="24"/>
        </w:rPr>
        <w:t xml:space="preserve"> </w:t>
      </w:r>
      <w:r w:rsidR="0059404F">
        <w:rPr>
          <w:rFonts w:ascii="Times New Roman" w:hAnsi="Times New Roman" w:cs="Times New Roman"/>
          <w:sz w:val="24"/>
          <w:szCs w:val="24"/>
        </w:rPr>
        <w:t xml:space="preserve"> u </w:t>
      </w:r>
      <w:r>
        <w:rPr>
          <w:rFonts w:ascii="Times New Roman" w:hAnsi="Times New Roman" w:cs="Times New Roman"/>
          <w:sz w:val="24"/>
          <w:szCs w:val="24"/>
        </w:rPr>
        <w:t xml:space="preserve">„do sada sastavni dio ulice Bosiljevo brdo“. </w:t>
      </w:r>
    </w:p>
    <w:p w14:paraId="5FBEB55D" w14:textId="77777777" w:rsidR="001F48CC" w:rsidRDefault="001F48CC" w:rsidP="0059404F">
      <w:pPr>
        <w:tabs>
          <w:tab w:val="left" w:pos="356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201FAC8" w14:textId="6BA14119" w:rsidR="00836A18" w:rsidRDefault="00836A18" w:rsidP="00836A18">
      <w:pPr>
        <w:tabs>
          <w:tab w:val="left" w:pos="3564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36A18">
        <w:rPr>
          <w:rFonts w:ascii="Times New Roman" w:hAnsi="Times New Roman" w:cs="Times New Roman"/>
          <w:b/>
          <w:bCs/>
          <w:sz w:val="24"/>
          <w:szCs w:val="24"/>
        </w:rPr>
        <w:t>Članak 3.</w:t>
      </w:r>
    </w:p>
    <w:p w14:paraId="582478C4" w14:textId="77777777" w:rsidR="00836A18" w:rsidRDefault="00836A18" w:rsidP="00836A18">
      <w:pPr>
        <w:tabs>
          <w:tab w:val="left" w:pos="3564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1F1D9CAA" w14:textId="628761DF" w:rsidR="001F48CC" w:rsidRDefault="00836A18" w:rsidP="0059404F">
      <w:pPr>
        <w:jc w:val="both"/>
        <w:rPr>
          <w:rFonts w:ascii="Times New Roman" w:hAnsi="Times New Roman" w:cs="Times New Roman"/>
          <w:sz w:val="24"/>
          <w:szCs w:val="24"/>
        </w:rPr>
      </w:pPr>
      <w:r w:rsidRPr="0059404F">
        <w:rPr>
          <w:rFonts w:ascii="Times New Roman" w:hAnsi="Times New Roman" w:cs="Times New Roman"/>
          <w:sz w:val="24"/>
          <w:szCs w:val="24"/>
        </w:rPr>
        <w:t xml:space="preserve">U članku 12. </w:t>
      </w:r>
      <w:r w:rsidR="0059404F">
        <w:rPr>
          <w:rFonts w:ascii="Times New Roman" w:hAnsi="Times New Roman" w:cs="Times New Roman"/>
          <w:sz w:val="24"/>
          <w:szCs w:val="24"/>
        </w:rPr>
        <w:t xml:space="preserve">iza riječi „Palančani“ </w:t>
      </w:r>
      <w:r w:rsidRPr="0059404F">
        <w:rPr>
          <w:rFonts w:ascii="Times New Roman" w:hAnsi="Times New Roman" w:cs="Times New Roman"/>
          <w:sz w:val="24"/>
          <w:szCs w:val="24"/>
        </w:rPr>
        <w:t>dodaj</w:t>
      </w:r>
      <w:r w:rsidR="0059404F">
        <w:rPr>
          <w:rFonts w:ascii="Times New Roman" w:hAnsi="Times New Roman" w:cs="Times New Roman"/>
          <w:sz w:val="24"/>
          <w:szCs w:val="24"/>
        </w:rPr>
        <w:t>u</w:t>
      </w:r>
      <w:r w:rsidR="0059404F" w:rsidRPr="0059404F">
        <w:rPr>
          <w:rFonts w:ascii="Times New Roman" w:hAnsi="Times New Roman" w:cs="Times New Roman"/>
          <w:sz w:val="24"/>
          <w:szCs w:val="24"/>
        </w:rPr>
        <w:t xml:space="preserve"> se </w:t>
      </w:r>
      <w:r w:rsidR="0059404F">
        <w:rPr>
          <w:rFonts w:ascii="Times New Roman" w:hAnsi="Times New Roman" w:cs="Times New Roman"/>
          <w:sz w:val="24"/>
          <w:szCs w:val="24"/>
        </w:rPr>
        <w:t>nazivi naselja</w:t>
      </w:r>
      <w:r w:rsidR="0059404F" w:rsidRPr="0059404F">
        <w:rPr>
          <w:rFonts w:ascii="Times New Roman" w:hAnsi="Times New Roman" w:cs="Times New Roman"/>
          <w:sz w:val="24"/>
          <w:szCs w:val="24"/>
        </w:rPr>
        <w:t xml:space="preserve"> </w:t>
      </w:r>
      <w:r w:rsidR="007A7F43">
        <w:rPr>
          <w:rFonts w:ascii="Times New Roman" w:hAnsi="Times New Roman" w:cs="Times New Roman"/>
          <w:sz w:val="24"/>
          <w:szCs w:val="24"/>
        </w:rPr>
        <w:t>„</w:t>
      </w:r>
      <w:r w:rsidR="0059404F">
        <w:rPr>
          <w:rFonts w:ascii="Times New Roman" w:hAnsi="Times New Roman" w:cs="Times New Roman"/>
          <w:sz w:val="24"/>
          <w:szCs w:val="24"/>
        </w:rPr>
        <w:t>Općevac i Dapci</w:t>
      </w:r>
      <w:r w:rsidR="007A7F43">
        <w:rPr>
          <w:rFonts w:ascii="Times New Roman" w:hAnsi="Times New Roman" w:cs="Times New Roman"/>
          <w:sz w:val="24"/>
          <w:szCs w:val="24"/>
        </w:rPr>
        <w:t>“</w:t>
      </w:r>
      <w:r w:rsidR="0059404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103C12F" w14:textId="77777777" w:rsidR="001F48CC" w:rsidRDefault="001F48CC" w:rsidP="001F48C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79F96A" w14:textId="252E01B2" w:rsidR="001F48CC" w:rsidRPr="0059404F" w:rsidRDefault="0059404F" w:rsidP="001F48C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404F">
        <w:rPr>
          <w:rFonts w:ascii="Times New Roman" w:hAnsi="Times New Roman" w:cs="Times New Roman"/>
          <w:b/>
          <w:bCs/>
          <w:sz w:val="24"/>
          <w:szCs w:val="24"/>
        </w:rPr>
        <w:t>Članak 4.</w:t>
      </w:r>
    </w:p>
    <w:p w14:paraId="6BF3ACAF" w14:textId="77777777" w:rsidR="0059404F" w:rsidRDefault="0059404F" w:rsidP="0059404F">
      <w:pPr>
        <w:jc w:val="both"/>
        <w:rPr>
          <w:rFonts w:ascii="Times New Roman" w:hAnsi="Times New Roman" w:cs="Times New Roman"/>
          <w:sz w:val="24"/>
          <w:szCs w:val="24"/>
        </w:rPr>
      </w:pPr>
      <w:r w:rsidRPr="0059404F">
        <w:rPr>
          <w:rFonts w:ascii="Times New Roman" w:hAnsi="Times New Roman" w:cs="Times New Roman"/>
          <w:sz w:val="24"/>
          <w:szCs w:val="24"/>
        </w:rPr>
        <w:t>U članku 14. brišu se riječi „do kraja ulice Suhaja“ i mijenja se u „do granice naselja Suhaja“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970BDCB" w14:textId="77777777" w:rsidR="001F48CC" w:rsidRDefault="001F48CC" w:rsidP="0059404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1CE390" w14:textId="36796050" w:rsidR="0059404F" w:rsidRDefault="0059404F" w:rsidP="0059404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404F">
        <w:rPr>
          <w:rFonts w:ascii="Times New Roman" w:hAnsi="Times New Roman" w:cs="Times New Roman"/>
          <w:b/>
          <w:bCs/>
          <w:sz w:val="24"/>
          <w:szCs w:val="24"/>
        </w:rPr>
        <w:t>Članak 5.</w:t>
      </w:r>
    </w:p>
    <w:p w14:paraId="0C742ACA" w14:textId="265C8210" w:rsidR="00FA7675" w:rsidRPr="00FA7675" w:rsidRDefault="0059404F" w:rsidP="00FA7675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  <w:r w:rsidRPr="00FA7675">
        <w:rPr>
          <w:rFonts w:ascii="Times New Roman" w:hAnsi="Times New Roman" w:cs="Times New Roman"/>
          <w:sz w:val="24"/>
          <w:szCs w:val="24"/>
        </w:rPr>
        <w:t>U članku 22. briš</w:t>
      </w:r>
      <w:r w:rsidR="00FA7675">
        <w:rPr>
          <w:rFonts w:ascii="Times New Roman" w:hAnsi="Times New Roman" w:cs="Times New Roman"/>
          <w:sz w:val="24"/>
          <w:szCs w:val="24"/>
        </w:rPr>
        <w:t>e</w:t>
      </w:r>
      <w:r w:rsidRPr="00FA7675">
        <w:rPr>
          <w:rFonts w:ascii="Times New Roman" w:hAnsi="Times New Roman" w:cs="Times New Roman"/>
          <w:sz w:val="24"/>
          <w:szCs w:val="24"/>
        </w:rPr>
        <w:t xml:space="preserve"> se </w:t>
      </w:r>
      <w:r w:rsidR="00FA7675" w:rsidRPr="00FA7675">
        <w:rPr>
          <w:rFonts w:ascii="Times New Roman" w:hAnsi="Times New Roman" w:cs="Times New Roman"/>
          <w:sz w:val="24"/>
          <w:szCs w:val="24"/>
        </w:rPr>
        <w:t xml:space="preserve">postojeći tekst i mijenja se u </w:t>
      </w:r>
      <w:r w:rsidRPr="00FA7675">
        <w:rPr>
          <w:rFonts w:ascii="Times New Roman" w:hAnsi="Times New Roman" w:cs="Times New Roman"/>
          <w:sz w:val="24"/>
          <w:szCs w:val="24"/>
        </w:rPr>
        <w:t>„</w:t>
      </w:r>
      <w:r w:rsidR="00FA7675" w:rsidRPr="00FA7675">
        <w:rPr>
          <w:rFonts w:ascii="Times New Roman" w:hAnsi="Times New Roman" w:cs="Times New Roman"/>
          <w:sz w:val="24"/>
          <w:szCs w:val="24"/>
        </w:rPr>
        <w:t xml:space="preserve">U naselju Andigola, k.o. Miklouš, na k.č. </w:t>
      </w:r>
      <w:r w:rsidR="00FA7675" w:rsidRPr="00FA7675">
        <w:rPr>
          <w:rFonts w:ascii="Times New Roman" w:hAnsi="Times New Roman" w:cs="Times New Roman"/>
          <w:sz w:val="24"/>
          <w:szCs w:val="24"/>
        </w:rPr>
        <w:t xml:space="preserve">br. </w:t>
      </w:r>
      <w:r w:rsidR="00FA7675" w:rsidRPr="00FA7675">
        <w:rPr>
          <w:rFonts w:ascii="Times New Roman" w:hAnsi="Times New Roman" w:cs="Times New Roman"/>
          <w:sz w:val="24"/>
          <w:szCs w:val="24"/>
        </w:rPr>
        <w:t>1875, dosadašnja ulica Kopčić brdo mijenja naziv i sada se naziva "Kopčić-Brdo".</w:t>
      </w:r>
    </w:p>
    <w:p w14:paraId="5F9A43B3" w14:textId="77777777" w:rsidR="00FA7675" w:rsidRPr="00FA7675" w:rsidRDefault="00FA7675" w:rsidP="00FA7675">
      <w:pPr>
        <w:pStyle w:val="Obinitekst"/>
        <w:jc w:val="both"/>
        <w:rPr>
          <w:rFonts w:ascii="Times New Roman" w:hAnsi="Times New Roman" w:cs="Times New Roman"/>
          <w:sz w:val="24"/>
          <w:szCs w:val="24"/>
        </w:rPr>
      </w:pPr>
    </w:p>
    <w:p w14:paraId="11707731" w14:textId="3C2417D6" w:rsidR="0059404F" w:rsidRPr="0059404F" w:rsidRDefault="0059404F" w:rsidP="0059404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63A526F" w14:textId="77777777" w:rsidR="001F48CC" w:rsidRDefault="001F48CC" w:rsidP="00B916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555DD6" w14:textId="3240AD04" w:rsidR="0059404F" w:rsidRPr="007D1950" w:rsidRDefault="00B9167F" w:rsidP="00B916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D1950">
        <w:rPr>
          <w:rFonts w:ascii="Times New Roman" w:hAnsi="Times New Roman" w:cs="Times New Roman"/>
          <w:b/>
          <w:bCs/>
          <w:sz w:val="24"/>
          <w:szCs w:val="24"/>
        </w:rPr>
        <w:lastRenderedPageBreak/>
        <w:t>Članak 6.</w:t>
      </w:r>
    </w:p>
    <w:p w14:paraId="36510FFE" w14:textId="0AFD2291" w:rsidR="001F48CC" w:rsidRPr="001F48CC" w:rsidRDefault="00B9167F" w:rsidP="007A7F4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167F">
        <w:rPr>
          <w:rFonts w:ascii="Times New Roman" w:hAnsi="Times New Roman" w:cs="Times New Roman"/>
          <w:sz w:val="24"/>
          <w:szCs w:val="24"/>
        </w:rPr>
        <w:t xml:space="preserve">Ostali članci u Odluci o imenovanju ulica </w:t>
      </w:r>
      <w:r>
        <w:rPr>
          <w:rFonts w:ascii="Times New Roman" w:hAnsi="Times New Roman" w:cs="Times New Roman"/>
          <w:sz w:val="24"/>
          <w:szCs w:val="24"/>
        </w:rPr>
        <w:t xml:space="preserve">na području grada Čazme </w:t>
      </w:r>
      <w:r w:rsidR="007A7F43">
        <w:rPr>
          <w:rFonts w:ascii="Times New Roman" w:hAnsi="Times New Roman" w:cs="Times New Roman"/>
          <w:sz w:val="24"/>
          <w:szCs w:val="24"/>
        </w:rPr>
        <w:t xml:space="preserve">(Službeni vjesnik, br. 65/25) </w:t>
      </w:r>
      <w:r w:rsidRPr="00B9167F">
        <w:rPr>
          <w:rFonts w:ascii="Times New Roman" w:hAnsi="Times New Roman" w:cs="Times New Roman"/>
          <w:sz w:val="24"/>
          <w:szCs w:val="24"/>
        </w:rPr>
        <w:t>ostaju nepromijenjeni.</w:t>
      </w:r>
    </w:p>
    <w:p w14:paraId="72647881" w14:textId="7622F655" w:rsidR="00B9167F" w:rsidRPr="0059404F" w:rsidRDefault="00B9167F" w:rsidP="00B916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Članak 7.</w:t>
      </w:r>
    </w:p>
    <w:p w14:paraId="19107D61" w14:textId="77777777" w:rsidR="00B9167F" w:rsidRPr="003F2E74" w:rsidRDefault="00B9167F" w:rsidP="00B9167F">
      <w:pPr>
        <w:jc w:val="both"/>
        <w:rPr>
          <w:rFonts w:ascii="Times New Roman" w:hAnsi="Times New Roman" w:cs="Times New Roman"/>
          <w:sz w:val="24"/>
          <w:szCs w:val="24"/>
        </w:rPr>
      </w:pPr>
      <w:r w:rsidRPr="003F2E74">
        <w:rPr>
          <w:rFonts w:ascii="Times New Roman" w:hAnsi="Times New Roman" w:cs="Times New Roman"/>
          <w:sz w:val="24"/>
          <w:szCs w:val="24"/>
        </w:rPr>
        <w:t xml:space="preserve">Ova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3F2E74">
        <w:rPr>
          <w:rFonts w:ascii="Times New Roman" w:hAnsi="Times New Roman" w:cs="Times New Roman"/>
          <w:sz w:val="24"/>
          <w:szCs w:val="24"/>
        </w:rPr>
        <w:t>dluka stupa na snagu osm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3F2E74">
        <w:rPr>
          <w:rFonts w:ascii="Times New Roman" w:hAnsi="Times New Roman" w:cs="Times New Roman"/>
          <w:sz w:val="24"/>
          <w:szCs w:val="24"/>
        </w:rPr>
        <w:t>g dana od dana objave u Službenom vjesniku.</w:t>
      </w:r>
    </w:p>
    <w:p w14:paraId="67436299" w14:textId="7669FAAF" w:rsidR="00836A18" w:rsidRPr="0059404F" w:rsidRDefault="00836A18" w:rsidP="00836A18">
      <w:pPr>
        <w:tabs>
          <w:tab w:val="left" w:pos="356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1C24711D" w14:textId="25FDFB63" w:rsidR="00B9167F" w:rsidRPr="003F2E74" w:rsidRDefault="00B9167F" w:rsidP="00B9167F">
      <w:pPr>
        <w:spacing w:line="259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                  </w:t>
      </w:r>
      <w:r w:rsidRPr="003F2E74">
        <w:rPr>
          <w:rFonts w:ascii="Times New Roman" w:eastAsia="Times New Roman" w:hAnsi="Times New Roman" w:cs="Times New Roman"/>
          <w:sz w:val="24"/>
          <w:szCs w:val="24"/>
        </w:rPr>
        <w:t>Predsjednik gradskog vijeća</w:t>
      </w:r>
    </w:p>
    <w:p w14:paraId="3D141950" w14:textId="49983835" w:rsidR="00B9167F" w:rsidRPr="001F48CC" w:rsidRDefault="00B9167F" w:rsidP="00B9167F">
      <w:pPr>
        <w:tabs>
          <w:tab w:val="left" w:pos="64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1F48CC">
        <w:rPr>
          <w:rFonts w:ascii="Times New Roman" w:hAnsi="Times New Roman" w:cs="Times New Roman"/>
          <w:sz w:val="24"/>
          <w:szCs w:val="24"/>
        </w:rPr>
        <w:t>Igor Grčić</w:t>
      </w:r>
    </w:p>
    <w:p w14:paraId="756BC460" w14:textId="471BD93F" w:rsidR="00836A18" w:rsidRDefault="00836A18" w:rsidP="00B9167F">
      <w:pPr>
        <w:tabs>
          <w:tab w:val="left" w:pos="702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0202CC39" w14:textId="02BF4876" w:rsidR="00836A18" w:rsidRDefault="00836A18" w:rsidP="00836A18">
      <w:pPr>
        <w:tabs>
          <w:tab w:val="left" w:pos="3564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134BF895" w14:textId="77777777" w:rsidR="00B9167F" w:rsidRPr="00B9167F" w:rsidRDefault="00B9167F" w:rsidP="00B9167F">
      <w:pPr>
        <w:rPr>
          <w:rFonts w:ascii="Times New Roman" w:hAnsi="Times New Roman" w:cs="Times New Roman"/>
          <w:sz w:val="24"/>
          <w:szCs w:val="24"/>
        </w:rPr>
      </w:pPr>
    </w:p>
    <w:p w14:paraId="6E187551" w14:textId="77777777" w:rsidR="00B9167F" w:rsidRPr="00B9167F" w:rsidRDefault="00B9167F" w:rsidP="00B9167F">
      <w:pPr>
        <w:rPr>
          <w:rFonts w:ascii="Times New Roman" w:hAnsi="Times New Roman" w:cs="Times New Roman"/>
          <w:sz w:val="24"/>
          <w:szCs w:val="24"/>
        </w:rPr>
      </w:pPr>
    </w:p>
    <w:p w14:paraId="74C097B0" w14:textId="77777777" w:rsidR="00B9167F" w:rsidRPr="00B9167F" w:rsidRDefault="00B9167F" w:rsidP="00B9167F">
      <w:pPr>
        <w:rPr>
          <w:rFonts w:ascii="Times New Roman" w:hAnsi="Times New Roman" w:cs="Times New Roman"/>
          <w:sz w:val="24"/>
          <w:szCs w:val="24"/>
        </w:rPr>
      </w:pPr>
    </w:p>
    <w:p w14:paraId="55123D3C" w14:textId="77777777" w:rsidR="00B9167F" w:rsidRPr="00B9167F" w:rsidRDefault="00B9167F" w:rsidP="00B9167F">
      <w:pPr>
        <w:rPr>
          <w:rFonts w:ascii="Times New Roman" w:hAnsi="Times New Roman" w:cs="Times New Roman"/>
          <w:sz w:val="24"/>
          <w:szCs w:val="24"/>
        </w:rPr>
      </w:pPr>
    </w:p>
    <w:p w14:paraId="763C54AB" w14:textId="77777777" w:rsidR="00B9167F" w:rsidRPr="00B9167F" w:rsidRDefault="00B9167F" w:rsidP="00B9167F">
      <w:pPr>
        <w:rPr>
          <w:rFonts w:ascii="Times New Roman" w:hAnsi="Times New Roman" w:cs="Times New Roman"/>
          <w:sz w:val="24"/>
          <w:szCs w:val="24"/>
        </w:rPr>
      </w:pPr>
    </w:p>
    <w:p w14:paraId="3C6656CE" w14:textId="77777777" w:rsidR="00B9167F" w:rsidRPr="00B9167F" w:rsidRDefault="00B9167F" w:rsidP="00B9167F">
      <w:pPr>
        <w:rPr>
          <w:rFonts w:ascii="Times New Roman" w:hAnsi="Times New Roman" w:cs="Times New Roman"/>
          <w:sz w:val="24"/>
          <w:szCs w:val="24"/>
        </w:rPr>
      </w:pPr>
    </w:p>
    <w:p w14:paraId="17A0E585" w14:textId="77777777" w:rsidR="00B9167F" w:rsidRPr="00B9167F" w:rsidRDefault="00B9167F" w:rsidP="00B9167F">
      <w:pPr>
        <w:rPr>
          <w:rFonts w:ascii="Times New Roman" w:hAnsi="Times New Roman" w:cs="Times New Roman"/>
          <w:sz w:val="24"/>
          <w:szCs w:val="24"/>
        </w:rPr>
      </w:pPr>
    </w:p>
    <w:p w14:paraId="7F8CE4B3" w14:textId="77777777" w:rsidR="00B9167F" w:rsidRPr="00B9167F" w:rsidRDefault="00B9167F" w:rsidP="00B9167F">
      <w:pPr>
        <w:rPr>
          <w:rFonts w:ascii="Times New Roman" w:hAnsi="Times New Roman" w:cs="Times New Roman"/>
          <w:sz w:val="24"/>
          <w:szCs w:val="24"/>
        </w:rPr>
      </w:pPr>
    </w:p>
    <w:p w14:paraId="264885FA" w14:textId="77777777" w:rsidR="00B9167F" w:rsidRPr="00B9167F" w:rsidRDefault="00B9167F" w:rsidP="00B9167F">
      <w:pPr>
        <w:rPr>
          <w:rFonts w:ascii="Times New Roman" w:hAnsi="Times New Roman" w:cs="Times New Roman"/>
          <w:sz w:val="24"/>
          <w:szCs w:val="24"/>
        </w:rPr>
      </w:pPr>
    </w:p>
    <w:p w14:paraId="43137FC1" w14:textId="77777777" w:rsidR="00B9167F" w:rsidRPr="00B9167F" w:rsidRDefault="00B9167F" w:rsidP="00B9167F">
      <w:pPr>
        <w:rPr>
          <w:rFonts w:ascii="Times New Roman" w:hAnsi="Times New Roman" w:cs="Times New Roman"/>
          <w:sz w:val="24"/>
          <w:szCs w:val="24"/>
        </w:rPr>
      </w:pPr>
    </w:p>
    <w:p w14:paraId="7DFDFB2E" w14:textId="77777777" w:rsidR="00B9167F" w:rsidRPr="00B9167F" w:rsidRDefault="00B9167F" w:rsidP="00B9167F">
      <w:pPr>
        <w:rPr>
          <w:rFonts w:ascii="Times New Roman" w:hAnsi="Times New Roman" w:cs="Times New Roman"/>
          <w:sz w:val="24"/>
          <w:szCs w:val="24"/>
        </w:rPr>
      </w:pPr>
    </w:p>
    <w:p w14:paraId="15A5103E" w14:textId="77777777" w:rsidR="00B9167F" w:rsidRPr="00B9167F" w:rsidRDefault="00B9167F" w:rsidP="00B9167F">
      <w:pPr>
        <w:rPr>
          <w:rFonts w:ascii="Times New Roman" w:hAnsi="Times New Roman" w:cs="Times New Roman"/>
          <w:sz w:val="24"/>
          <w:szCs w:val="24"/>
        </w:rPr>
      </w:pPr>
    </w:p>
    <w:p w14:paraId="02A036BC" w14:textId="77777777" w:rsidR="00B9167F" w:rsidRPr="00B9167F" w:rsidRDefault="00B9167F" w:rsidP="00B9167F">
      <w:pPr>
        <w:rPr>
          <w:rFonts w:ascii="Times New Roman" w:hAnsi="Times New Roman" w:cs="Times New Roman"/>
          <w:sz w:val="24"/>
          <w:szCs w:val="24"/>
        </w:rPr>
      </w:pPr>
    </w:p>
    <w:p w14:paraId="2B4D2C0A" w14:textId="77777777" w:rsidR="00B9167F" w:rsidRDefault="00B9167F" w:rsidP="00B9167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871B03F" w14:textId="77777777" w:rsidR="00B9167F" w:rsidRDefault="00B9167F" w:rsidP="00B9167F">
      <w:pPr>
        <w:rPr>
          <w:rFonts w:ascii="Times New Roman" w:hAnsi="Times New Roman" w:cs="Times New Roman"/>
          <w:sz w:val="24"/>
          <w:szCs w:val="24"/>
        </w:rPr>
      </w:pPr>
    </w:p>
    <w:p w14:paraId="745F017C" w14:textId="77777777" w:rsidR="00B9167F" w:rsidRDefault="00B9167F" w:rsidP="00B9167F">
      <w:pPr>
        <w:rPr>
          <w:rFonts w:ascii="Times New Roman" w:hAnsi="Times New Roman" w:cs="Times New Roman"/>
          <w:sz w:val="24"/>
          <w:szCs w:val="24"/>
        </w:rPr>
      </w:pPr>
    </w:p>
    <w:p w14:paraId="66BA764E" w14:textId="77777777" w:rsidR="00B9167F" w:rsidRDefault="00B9167F" w:rsidP="00B9167F">
      <w:pPr>
        <w:rPr>
          <w:rFonts w:ascii="Times New Roman" w:hAnsi="Times New Roman" w:cs="Times New Roman"/>
          <w:sz w:val="24"/>
          <w:szCs w:val="24"/>
        </w:rPr>
      </w:pPr>
    </w:p>
    <w:p w14:paraId="7337D56E" w14:textId="77777777" w:rsidR="00B9167F" w:rsidRDefault="00B9167F" w:rsidP="00B9167F">
      <w:pPr>
        <w:rPr>
          <w:rFonts w:ascii="Times New Roman" w:hAnsi="Times New Roman" w:cs="Times New Roman"/>
          <w:sz w:val="24"/>
          <w:szCs w:val="24"/>
        </w:rPr>
      </w:pPr>
    </w:p>
    <w:p w14:paraId="6E5CB09B" w14:textId="77777777" w:rsidR="00B9167F" w:rsidRDefault="00B9167F" w:rsidP="00B9167F">
      <w:pPr>
        <w:rPr>
          <w:rFonts w:ascii="Times New Roman" w:hAnsi="Times New Roman" w:cs="Times New Roman"/>
          <w:sz w:val="24"/>
          <w:szCs w:val="24"/>
        </w:rPr>
      </w:pPr>
    </w:p>
    <w:p w14:paraId="3C7C16AF" w14:textId="77777777" w:rsidR="00B9167F" w:rsidRDefault="00B9167F" w:rsidP="00B9167F">
      <w:pPr>
        <w:rPr>
          <w:rFonts w:ascii="Times New Roman" w:hAnsi="Times New Roman" w:cs="Times New Roman"/>
          <w:sz w:val="24"/>
          <w:szCs w:val="24"/>
        </w:rPr>
      </w:pPr>
    </w:p>
    <w:p w14:paraId="49C8D5CC" w14:textId="77777777" w:rsidR="00B9167F" w:rsidRDefault="00B9167F" w:rsidP="00B9167F">
      <w:pPr>
        <w:rPr>
          <w:rFonts w:ascii="Times New Roman" w:hAnsi="Times New Roman" w:cs="Times New Roman"/>
          <w:sz w:val="24"/>
          <w:szCs w:val="24"/>
        </w:rPr>
      </w:pPr>
    </w:p>
    <w:p w14:paraId="0DE2B442" w14:textId="77777777" w:rsidR="00B9167F" w:rsidRDefault="00B9167F" w:rsidP="00B9167F">
      <w:pPr>
        <w:rPr>
          <w:rFonts w:ascii="Times New Roman" w:hAnsi="Times New Roman" w:cs="Times New Roman"/>
          <w:sz w:val="24"/>
          <w:szCs w:val="24"/>
        </w:rPr>
      </w:pPr>
    </w:p>
    <w:p w14:paraId="60948C4F" w14:textId="77777777" w:rsidR="00B9167F" w:rsidRDefault="00B9167F" w:rsidP="00B9167F">
      <w:pPr>
        <w:rPr>
          <w:rFonts w:ascii="Times New Roman" w:hAnsi="Times New Roman" w:cs="Times New Roman"/>
          <w:sz w:val="24"/>
          <w:szCs w:val="24"/>
        </w:rPr>
      </w:pPr>
    </w:p>
    <w:p w14:paraId="0EF25B06" w14:textId="6A179125" w:rsidR="001F48CC" w:rsidRDefault="001F48CC" w:rsidP="001F48CC">
      <w:pPr>
        <w:rPr>
          <w:rFonts w:ascii="Times New Roman" w:hAnsi="Times New Roman" w:cs="Times New Roman"/>
          <w:sz w:val="24"/>
          <w:szCs w:val="24"/>
        </w:rPr>
      </w:pPr>
    </w:p>
    <w:p w14:paraId="11ECB0CF" w14:textId="77777777" w:rsidR="001F48CC" w:rsidRDefault="001F48CC" w:rsidP="001F48C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BB14E4A" w14:textId="1789724B" w:rsidR="00B9167F" w:rsidRDefault="00B9167F" w:rsidP="00B916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OBRAZLOŽENJE</w:t>
      </w:r>
    </w:p>
    <w:p w14:paraId="1AE48F3D" w14:textId="77777777" w:rsidR="00B9167F" w:rsidRDefault="00B9167F" w:rsidP="00B9167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813F933" w14:textId="3C155ED9" w:rsidR="00B9167F" w:rsidRPr="00AB52E2" w:rsidRDefault="00B9167F" w:rsidP="00B9167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B52E2">
        <w:rPr>
          <w:rFonts w:ascii="Times New Roman" w:hAnsi="Times New Roman" w:cs="Times New Roman"/>
          <w:b/>
          <w:bCs/>
          <w:sz w:val="24"/>
          <w:szCs w:val="24"/>
        </w:rPr>
        <w:t>Uvodni dio</w:t>
      </w:r>
    </w:p>
    <w:p w14:paraId="614BF71C" w14:textId="77777777" w:rsidR="00B9167F" w:rsidRPr="00AB52E2" w:rsidRDefault="00B9167F" w:rsidP="00B9167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52E2">
        <w:rPr>
          <w:rFonts w:ascii="Times New Roman" w:hAnsi="Times New Roman" w:cs="Times New Roman"/>
          <w:sz w:val="24"/>
          <w:szCs w:val="24"/>
        </w:rPr>
        <w:t xml:space="preserve">Ovim prijedlogom Odluke detaljnije se razrađuju odredbe </w:t>
      </w:r>
      <w:r>
        <w:rPr>
          <w:rFonts w:ascii="Times New Roman" w:hAnsi="Times New Roman" w:cs="Times New Roman"/>
          <w:sz w:val="24"/>
          <w:szCs w:val="24"/>
        </w:rPr>
        <w:t>Zakona o naseljima (Narodne novine, br. 39/22) odnosno postupak imenovanja ulica na području grada Čazme.</w:t>
      </w:r>
    </w:p>
    <w:p w14:paraId="4005B636" w14:textId="77777777" w:rsidR="00B9167F" w:rsidRPr="00AB52E2" w:rsidRDefault="00B9167F" w:rsidP="00B9167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B52E2">
        <w:rPr>
          <w:rFonts w:ascii="Times New Roman" w:hAnsi="Times New Roman" w:cs="Times New Roman"/>
          <w:b/>
          <w:bCs/>
          <w:sz w:val="24"/>
          <w:szCs w:val="24"/>
        </w:rPr>
        <w:t>Pravni temelj</w:t>
      </w:r>
    </w:p>
    <w:p w14:paraId="362C1693" w14:textId="77777777" w:rsidR="00B9167F" w:rsidRPr="00AB52E2" w:rsidRDefault="00B9167F" w:rsidP="00B9167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52E2">
        <w:rPr>
          <w:rFonts w:ascii="Times New Roman" w:hAnsi="Times New Roman" w:cs="Times New Roman"/>
          <w:sz w:val="24"/>
          <w:szCs w:val="24"/>
        </w:rPr>
        <w:t>Zakon</w:t>
      </w:r>
      <w:r>
        <w:rPr>
          <w:rFonts w:ascii="Times New Roman" w:hAnsi="Times New Roman" w:cs="Times New Roman"/>
          <w:sz w:val="24"/>
          <w:szCs w:val="24"/>
        </w:rPr>
        <w:t xml:space="preserve"> o naseljima (Narodne novine, br. 39/22).</w:t>
      </w:r>
    </w:p>
    <w:p w14:paraId="23425C5A" w14:textId="77777777" w:rsidR="00B9167F" w:rsidRPr="00AB52E2" w:rsidRDefault="00B9167F" w:rsidP="00B9167F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B52E2">
        <w:rPr>
          <w:rFonts w:ascii="Times New Roman" w:hAnsi="Times New Roman" w:cs="Times New Roman"/>
          <w:b/>
          <w:bCs/>
          <w:sz w:val="24"/>
          <w:szCs w:val="24"/>
        </w:rPr>
        <w:t>Osnovna pitanja koja se uređuju aktom</w:t>
      </w:r>
    </w:p>
    <w:p w14:paraId="43DDB426" w14:textId="77777777" w:rsidR="00B9167F" w:rsidRDefault="00B9167F" w:rsidP="00B9167F">
      <w:pPr>
        <w:tabs>
          <w:tab w:val="left" w:pos="774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52E2">
        <w:rPr>
          <w:rFonts w:ascii="Times New Roman" w:hAnsi="Times New Roman" w:cs="Times New Roman"/>
          <w:sz w:val="24"/>
          <w:szCs w:val="24"/>
        </w:rPr>
        <w:t xml:space="preserve">Sukladno odredbama Zakona o </w:t>
      </w:r>
      <w:r>
        <w:rPr>
          <w:rFonts w:ascii="Times New Roman" w:hAnsi="Times New Roman" w:cs="Times New Roman"/>
          <w:sz w:val="24"/>
          <w:szCs w:val="24"/>
        </w:rPr>
        <w:t xml:space="preserve">naseljima, </w:t>
      </w:r>
      <w:r w:rsidRPr="00AB52E2">
        <w:rPr>
          <w:rFonts w:ascii="Times New Roman" w:hAnsi="Times New Roman" w:cs="Times New Roman"/>
          <w:sz w:val="24"/>
          <w:szCs w:val="24"/>
        </w:rPr>
        <w:t xml:space="preserve">naselje, ulica ili trg mogu imati ime po općim i zemljopisnim pojmovima, toponimima, biljnim i životinjskim vrstama, zanimanjima, imenima osoba i organizacija koje su dale značajan doprinos društvenom, kulturnom, političkom i znanstvenom razvoju, po imenima drugih naselja, gradova i država i slično. </w:t>
      </w:r>
    </w:p>
    <w:p w14:paraId="2B54EC46" w14:textId="2C483705" w:rsidR="00B9167F" w:rsidRDefault="00B9167F" w:rsidP="00B9167F">
      <w:pPr>
        <w:tabs>
          <w:tab w:val="left" w:pos="774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52E2">
        <w:rPr>
          <w:rFonts w:ascii="Times New Roman" w:hAnsi="Times New Roman" w:cs="Times New Roman"/>
          <w:sz w:val="24"/>
          <w:szCs w:val="24"/>
        </w:rPr>
        <w:t xml:space="preserve">Na temelju članka 7. stavka 3. Zakona </w:t>
      </w:r>
      <w:r>
        <w:rPr>
          <w:rFonts w:ascii="Times New Roman" w:hAnsi="Times New Roman" w:cs="Times New Roman"/>
          <w:sz w:val="24"/>
          <w:szCs w:val="24"/>
        </w:rPr>
        <w:t xml:space="preserve">o naseljima </w:t>
      </w:r>
      <w:r w:rsidRPr="00AB52E2">
        <w:rPr>
          <w:rFonts w:ascii="Times New Roman" w:hAnsi="Times New Roman" w:cs="Times New Roman"/>
          <w:sz w:val="24"/>
          <w:szCs w:val="24"/>
        </w:rPr>
        <w:t>imena naselja, ulica i trgova moraju biti usklađena s prethodno pribavljenim mišljenjem Povjerenstva Vlade Republike Hrvatske za standardizaciju geografskih imena.</w:t>
      </w:r>
      <w:r>
        <w:rPr>
          <w:rFonts w:ascii="Times New Roman" w:hAnsi="Times New Roman" w:cs="Times New Roman"/>
          <w:sz w:val="24"/>
          <w:szCs w:val="24"/>
        </w:rPr>
        <w:t xml:space="preserve"> Grad Čazma je pribavio mišljenje Povjerenstva za standardizaciju geografskih imena </w:t>
      </w:r>
      <w:r w:rsidR="00E81473">
        <w:rPr>
          <w:rFonts w:ascii="Times New Roman" w:hAnsi="Times New Roman" w:cs="Times New Roman"/>
          <w:sz w:val="24"/>
          <w:szCs w:val="24"/>
        </w:rPr>
        <w:t>te su nazivi usklađeni sukladno dostavljenom mišljenju.</w:t>
      </w:r>
    </w:p>
    <w:p w14:paraId="73F9046E" w14:textId="086AC22C" w:rsidR="00B9167F" w:rsidRPr="00AB52E2" w:rsidRDefault="00B9167F" w:rsidP="00B9167F">
      <w:pPr>
        <w:tabs>
          <w:tab w:val="left" w:pos="774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 obzirom na naknadno interno usklađivanje u Državnoj geodetskoj upravi u Zagrebu, na njihov zahtjev potrebno je izmijeniti članak 10., 12., 14. i  22. sukladno uputama. </w:t>
      </w:r>
    </w:p>
    <w:p w14:paraId="332BE959" w14:textId="77777777" w:rsidR="00B9167F" w:rsidRPr="00AB52E2" w:rsidRDefault="00B9167F" w:rsidP="00B9167F">
      <w:pPr>
        <w:rPr>
          <w:rFonts w:ascii="Times New Roman" w:hAnsi="Times New Roman" w:cs="Times New Roman"/>
          <w:sz w:val="24"/>
          <w:szCs w:val="24"/>
        </w:rPr>
      </w:pPr>
    </w:p>
    <w:p w14:paraId="36A3B8B3" w14:textId="6FB12FE7" w:rsidR="00B9167F" w:rsidRPr="00291FAB" w:rsidRDefault="00B9167F" w:rsidP="00B9167F">
      <w:pPr>
        <w:tabs>
          <w:tab w:val="center" w:pos="6804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AB52E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E741F4">
        <w:rPr>
          <w:rFonts w:ascii="Times New Roman" w:hAnsi="Times New Roman" w:cs="Times New Roman"/>
          <w:sz w:val="24"/>
          <w:szCs w:val="24"/>
        </w:rPr>
        <w:t xml:space="preserve"> </w:t>
      </w:r>
      <w:r w:rsidRPr="00291FAB">
        <w:rPr>
          <w:rFonts w:ascii="Times New Roman" w:hAnsi="Times New Roman" w:cs="Times New Roman"/>
          <w:b/>
          <w:bCs/>
          <w:sz w:val="24"/>
          <w:szCs w:val="24"/>
        </w:rPr>
        <w:t xml:space="preserve">PROČELNICA </w:t>
      </w:r>
    </w:p>
    <w:p w14:paraId="41F17BCD" w14:textId="77777777" w:rsidR="00B9167F" w:rsidRPr="00291FAB" w:rsidRDefault="00B9167F" w:rsidP="00B9167F">
      <w:pPr>
        <w:tabs>
          <w:tab w:val="center" w:pos="6804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291FA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Marina Sikora, dipl.oec.</w:t>
      </w:r>
    </w:p>
    <w:p w14:paraId="75A2228A" w14:textId="77777777" w:rsidR="00B9167F" w:rsidRPr="00B9167F" w:rsidRDefault="00B9167F" w:rsidP="00B9167F">
      <w:pPr>
        <w:rPr>
          <w:rFonts w:ascii="Times New Roman" w:hAnsi="Times New Roman" w:cs="Times New Roman"/>
          <w:sz w:val="24"/>
          <w:szCs w:val="24"/>
        </w:rPr>
      </w:pPr>
    </w:p>
    <w:sectPr w:rsidR="00B9167F" w:rsidRPr="00B9167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A9C05" w14:textId="77777777" w:rsidR="008D4AA9" w:rsidRDefault="008D4AA9" w:rsidP="00911F02">
      <w:pPr>
        <w:spacing w:after="0" w:line="240" w:lineRule="auto"/>
      </w:pPr>
      <w:r>
        <w:separator/>
      </w:r>
    </w:p>
  </w:endnote>
  <w:endnote w:type="continuationSeparator" w:id="0">
    <w:p w14:paraId="335FDAC5" w14:textId="77777777" w:rsidR="008D4AA9" w:rsidRDefault="008D4AA9" w:rsidP="00911F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6C93B" w14:textId="77777777" w:rsidR="008D4AA9" w:rsidRDefault="008D4AA9" w:rsidP="00911F02">
      <w:pPr>
        <w:spacing w:after="0" w:line="240" w:lineRule="auto"/>
      </w:pPr>
      <w:r>
        <w:separator/>
      </w:r>
    </w:p>
  </w:footnote>
  <w:footnote w:type="continuationSeparator" w:id="0">
    <w:p w14:paraId="49DCE847" w14:textId="77777777" w:rsidR="008D4AA9" w:rsidRDefault="008D4AA9" w:rsidP="00911F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7D61B" w14:textId="19DDD47A" w:rsidR="00911F02" w:rsidRDefault="00911F02" w:rsidP="00911F02">
    <w:pPr>
      <w:pStyle w:val="Zaglavlje"/>
      <w:tabs>
        <w:tab w:val="clear" w:pos="4536"/>
        <w:tab w:val="clear" w:pos="9072"/>
        <w:tab w:val="left" w:pos="6888"/>
      </w:tabs>
    </w:pPr>
    <w:r>
      <w:tab/>
      <w:t>PRIJEDLOG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3CB"/>
    <w:rsid w:val="000C5621"/>
    <w:rsid w:val="00112F80"/>
    <w:rsid w:val="001D312A"/>
    <w:rsid w:val="001F48CC"/>
    <w:rsid w:val="00230429"/>
    <w:rsid w:val="0027546E"/>
    <w:rsid w:val="002B1595"/>
    <w:rsid w:val="0059404F"/>
    <w:rsid w:val="007A7F43"/>
    <w:rsid w:val="007B518C"/>
    <w:rsid w:val="007D1950"/>
    <w:rsid w:val="0080366A"/>
    <w:rsid w:val="00836A18"/>
    <w:rsid w:val="008D4AA9"/>
    <w:rsid w:val="00911F02"/>
    <w:rsid w:val="00925843"/>
    <w:rsid w:val="00AA16AE"/>
    <w:rsid w:val="00B9167F"/>
    <w:rsid w:val="00C46E6F"/>
    <w:rsid w:val="00C623CB"/>
    <w:rsid w:val="00E741F4"/>
    <w:rsid w:val="00E81473"/>
    <w:rsid w:val="00ED084E"/>
    <w:rsid w:val="00FA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E939F"/>
  <w15:chartTrackingRefBased/>
  <w15:docId w15:val="{BE4FDCBD-8495-4EAE-B27C-921BA6B1F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84E"/>
    <w:pPr>
      <w:spacing w:line="256" w:lineRule="auto"/>
    </w:pPr>
    <w:rPr>
      <w:sz w:val="22"/>
      <w:szCs w:val="22"/>
    </w:rPr>
  </w:style>
  <w:style w:type="paragraph" w:styleId="Naslov1">
    <w:name w:val="heading 1"/>
    <w:basedOn w:val="Normal"/>
    <w:next w:val="Normal"/>
    <w:link w:val="Naslov1Char"/>
    <w:uiPriority w:val="9"/>
    <w:qFormat/>
    <w:rsid w:val="00C623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C623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623C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C623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C623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C623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C623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C623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C623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C623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C623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C623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C623CB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C623CB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C623CB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C623CB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C623CB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C623C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C623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C623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C623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C623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C623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C623CB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C623CB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C623CB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C623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C623CB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C623CB"/>
    <w:rPr>
      <w:b/>
      <w:bCs/>
      <w:smallCaps/>
      <w:color w:val="0F4761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911F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11F02"/>
    <w:rPr>
      <w:sz w:val="22"/>
      <w:szCs w:val="22"/>
    </w:rPr>
  </w:style>
  <w:style w:type="paragraph" w:styleId="Podnoje">
    <w:name w:val="footer"/>
    <w:basedOn w:val="Normal"/>
    <w:link w:val="PodnojeChar"/>
    <w:uiPriority w:val="99"/>
    <w:unhideWhenUsed/>
    <w:rsid w:val="00911F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11F02"/>
    <w:rPr>
      <w:sz w:val="22"/>
      <w:szCs w:val="22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FA7675"/>
    <w:pPr>
      <w:spacing w:after="0" w:line="240" w:lineRule="auto"/>
    </w:pPr>
    <w:rPr>
      <w:rFonts w:ascii="Calibri" w:eastAsia="Times New Roman" w:hAnsi="Calibri"/>
      <w:szCs w:val="21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rsid w:val="00FA7675"/>
    <w:rPr>
      <w:rFonts w:ascii="Calibri" w:eastAsia="Times New Roman" w:hAnsi="Calibri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Sikora</dc:creator>
  <cp:keywords/>
  <dc:description/>
  <cp:lastModifiedBy>Marina Sikora</cp:lastModifiedBy>
  <cp:revision>9</cp:revision>
  <dcterms:created xsi:type="dcterms:W3CDTF">2026-03-06T11:06:00Z</dcterms:created>
  <dcterms:modified xsi:type="dcterms:W3CDTF">2026-03-06T13:34:00Z</dcterms:modified>
</cp:coreProperties>
</file>